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E6" w:rsidRPr="009128DB" w:rsidRDefault="004A1930">
      <w:pPr>
        <w:rPr>
          <w:rFonts w:ascii="Century Schoolbook" w:hAnsi="Century Schoolbook" w:cs="Times New Roman"/>
          <w:sz w:val="28"/>
          <w:szCs w:val="28"/>
        </w:rPr>
      </w:pPr>
      <w:r w:rsidRPr="00E002D1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E002D1">
        <w:rPr>
          <w:rFonts w:ascii="Century Schoolbook" w:hAnsi="Century Schoolbook" w:cs="Times New Roman"/>
          <w:b/>
          <w:sz w:val="28"/>
          <w:szCs w:val="28"/>
        </w:rPr>
        <w:t>E G U L A M I N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="00E002D1">
        <w:rPr>
          <w:rFonts w:ascii="Century Schoolbook" w:hAnsi="Century Schoolbook" w:cs="Times New Roman"/>
          <w:sz w:val="28"/>
          <w:szCs w:val="28"/>
        </w:rPr>
        <w:t xml:space="preserve">Szkolny </w:t>
      </w:r>
      <w:r w:rsidRPr="009128DB">
        <w:rPr>
          <w:rFonts w:ascii="Century Schoolbook" w:hAnsi="Century Schoolbook" w:cs="Times New Roman"/>
          <w:sz w:val="28"/>
          <w:szCs w:val="28"/>
        </w:rPr>
        <w:t>Konkursu Pieśni i Piosenki Patriotycznej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 </w:t>
      </w:r>
      <w:r w:rsidRPr="00E002D1">
        <w:rPr>
          <w:rFonts w:ascii="Century Schoolbook" w:hAnsi="Century Schoolbook" w:cs="Times New Roman"/>
          <w:b/>
          <w:sz w:val="28"/>
          <w:szCs w:val="28"/>
        </w:rPr>
        <w:t>1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Organizator Konkursu –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Miejski Zespół Szkół nr 5 w Gorlicach</w:t>
      </w:r>
      <w:r w:rsidRPr="009128DB">
        <w:rPr>
          <w:rFonts w:ascii="Century Schoolbook" w:hAnsi="Century Schoolbook" w:cs="Times New Roman"/>
          <w:sz w:val="28"/>
          <w:szCs w:val="28"/>
        </w:rPr>
        <w:t>.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="000C4CBF"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="000C4CBF" w:rsidRPr="00E002D1">
        <w:rPr>
          <w:rFonts w:ascii="Century Schoolbook" w:hAnsi="Century Schoolbook" w:cs="Times New Roman"/>
          <w:b/>
          <w:sz w:val="28"/>
          <w:szCs w:val="28"/>
        </w:rPr>
        <w:t>2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. Cele konkursu:</w:t>
      </w:r>
      <w:r w:rsidR="000C4CBF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• Wspieranie wychowania patriotycznego młodzieży przez różnorodne </w:t>
      </w:r>
      <w:r w:rsidR="00E002D1">
        <w:rPr>
          <w:rFonts w:ascii="Century Schoolbook" w:hAnsi="Century Schoolbook" w:cs="Times New Roman"/>
          <w:sz w:val="28"/>
          <w:szCs w:val="28"/>
        </w:rPr>
        <w:t xml:space="preserve">        </w:t>
      </w:r>
      <w:r w:rsidRPr="009128DB">
        <w:rPr>
          <w:rFonts w:ascii="Century Schoolbook" w:hAnsi="Century Schoolbook" w:cs="Times New Roman"/>
          <w:sz w:val="28"/>
          <w:szCs w:val="28"/>
        </w:rPr>
        <w:t>formy aktywności artystycznej.</w:t>
      </w:r>
      <w:r w:rsidR="000C4CBF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>• Wspieranie uzdolnionej muzycznie młodzieży.</w:t>
      </w:r>
      <w:r w:rsidR="000C4CBF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• Umożliwienie prezentacji umiejętności uczniów.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• Utrwalanie pamięci o wydarzeniach, które zmieniły losy Polski. 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Pr="00E002D1">
        <w:rPr>
          <w:rFonts w:ascii="Century Schoolbook" w:hAnsi="Century Schoolbook" w:cs="Times New Roman"/>
          <w:b/>
          <w:sz w:val="28"/>
          <w:szCs w:val="28"/>
        </w:rPr>
        <w:t>3.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Uczestnicy.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3.1 Konkurs skierowany jest do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uczniów Miejskiego Zespołu Szkół</w:t>
      </w:r>
      <w:r w:rsidR="00E002D1">
        <w:rPr>
          <w:rFonts w:ascii="Century Schoolbook" w:hAnsi="Century Schoolbook" w:cs="Times New Roman"/>
          <w:sz w:val="28"/>
          <w:szCs w:val="28"/>
        </w:rPr>
        <w:br/>
        <w:t xml:space="preserve">     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nr 5</w:t>
      </w:r>
      <w:r w:rsidR="00E002D1">
        <w:rPr>
          <w:rFonts w:ascii="Century Schoolbook" w:hAnsi="Century Schoolbook" w:cs="Times New Roman"/>
          <w:sz w:val="28"/>
          <w:szCs w:val="28"/>
        </w:rPr>
        <w:t xml:space="preserve">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w Gorlicach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w kategoriach: </w:t>
      </w:r>
      <w:r w:rsidRPr="009128DB">
        <w:rPr>
          <w:rFonts w:ascii="Century Schoolbook" w:hAnsi="Century Schoolbook" w:cs="Times New Roman"/>
          <w:sz w:val="28"/>
          <w:szCs w:val="28"/>
        </w:rPr>
        <w:br/>
        <w:t>• Klasy I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V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–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V</w:t>
      </w:r>
      <w:r w:rsidRPr="009128DB">
        <w:rPr>
          <w:rFonts w:ascii="Century Schoolbook" w:hAnsi="Century Schoolbook" w:cs="Times New Roman"/>
          <w:sz w:val="28"/>
          <w:szCs w:val="28"/>
        </w:rPr>
        <w:t>I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Szkoły Podstawowe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,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• Klasy 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VII-VII Szkoły Podstawowe i kl.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III gimnazjum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3.2 Każdą klasę może reprezentować solista, zespół wokalny, 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solista – instrumentalista lub zespół instrumentalny. </w:t>
      </w:r>
      <w:r w:rsidRPr="009128DB">
        <w:rPr>
          <w:rFonts w:ascii="Century Schoolbook" w:hAnsi="Century Schoolbook" w:cs="Times New Roman"/>
          <w:sz w:val="28"/>
          <w:szCs w:val="28"/>
        </w:rPr>
        <w:br/>
        <w:t>3.3 Uczestnicy powinni wykazywać zdolności artystyczne, zainteresowanie historią oraz wyróżniać się nienagannym zachowaniem.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Pr="00E002D1">
        <w:rPr>
          <w:rFonts w:ascii="Century Schoolbook" w:hAnsi="Century Schoolbook" w:cs="Times New Roman"/>
          <w:b/>
          <w:sz w:val="28"/>
          <w:szCs w:val="28"/>
        </w:rPr>
        <w:t>4.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Zasady konkursu. </w:t>
      </w:r>
      <w:r w:rsidRPr="009128DB">
        <w:rPr>
          <w:rFonts w:ascii="Century Schoolbook" w:hAnsi="Century Schoolbook" w:cs="Times New Roman"/>
          <w:sz w:val="28"/>
          <w:szCs w:val="28"/>
        </w:rPr>
        <w:br/>
        <w:t>4.1 Każdy uczestnik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może 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>zaprezentować jeden utwór, którego czas trwania nie może przekroczyć 5 minut.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4.2 Soliści i zespół wokalny występują z akompaniamentem własnym (na żywo lub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podkładem</w:t>
      </w:r>
      <w:r w:rsidRPr="009128DB">
        <w:rPr>
          <w:rFonts w:ascii="Century Schoolbook" w:hAnsi="Century Schoolbook" w:cs="Times New Roman"/>
          <w:sz w:val="28"/>
          <w:szCs w:val="28"/>
        </w:rPr>
        <w:t>).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 4.3 Pieśni i piosenki mogą pochodzić ze wszystkich okresów historii Polski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4.4 Kryteria oceny: </w:t>
      </w:r>
      <w:r w:rsidRPr="009128DB">
        <w:rPr>
          <w:rFonts w:ascii="Century Schoolbook" w:hAnsi="Century Schoolbook" w:cs="Times New Roman"/>
          <w:sz w:val="28"/>
          <w:szCs w:val="28"/>
        </w:rPr>
        <w:br/>
        <w:t>• dobór repertuaru,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 • muzykalność,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• warunki głosowe,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• czystość wykonania, </w:t>
      </w:r>
      <w:r w:rsidRPr="009128DB">
        <w:rPr>
          <w:rFonts w:ascii="Century Schoolbook" w:hAnsi="Century Schoolbook" w:cs="Times New Roman"/>
          <w:sz w:val="28"/>
          <w:szCs w:val="28"/>
        </w:rPr>
        <w:br/>
        <w:t>• wrażenia artystyczne.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Pr="00E002D1">
        <w:rPr>
          <w:rFonts w:ascii="Century Schoolbook" w:hAnsi="Century Schoolbook" w:cs="Times New Roman"/>
          <w:b/>
          <w:sz w:val="28"/>
          <w:szCs w:val="28"/>
        </w:rPr>
        <w:t>5</w:t>
      </w:r>
      <w:r w:rsidRPr="009128DB">
        <w:rPr>
          <w:rFonts w:ascii="Century Schoolbook" w:hAnsi="Century Schoolbook" w:cs="Times New Roman"/>
          <w:sz w:val="28"/>
          <w:szCs w:val="28"/>
        </w:rPr>
        <w:t>. Przebieg konkursu.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5.1 Oceny wystąpień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 xml:space="preserve">uczestników 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dokona jury powołane przez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Miejski Zespół Szkół nr 5 w Gorlicach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5.2 Werdykt i 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przydział</w:t>
      </w:r>
      <w:r w:rsidR="000025AA" w:rsidRPr="009128DB">
        <w:rPr>
          <w:rFonts w:ascii="Century Schoolbook" w:hAnsi="Century Schoolbook" w:cs="Times New Roman"/>
          <w:sz w:val="28"/>
          <w:szCs w:val="28"/>
        </w:rPr>
        <w:t xml:space="preserve"> nagród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wśród laureatów należy do jury i jest </w:t>
      </w:r>
      <w:r w:rsidRPr="009128DB">
        <w:rPr>
          <w:rFonts w:ascii="Century Schoolbook" w:hAnsi="Century Schoolbook" w:cs="Times New Roman"/>
          <w:sz w:val="28"/>
          <w:szCs w:val="28"/>
        </w:rPr>
        <w:lastRenderedPageBreak/>
        <w:t>ostateczny.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5.3 Laureaci konkursu o werdykcie zostaną powiadomieni 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="000C4CBF" w:rsidRPr="009128DB">
        <w:rPr>
          <w:rFonts w:ascii="Century Schoolbook" w:hAnsi="Century Schoolbook" w:cs="Times New Roman"/>
          <w:sz w:val="28"/>
          <w:szCs w:val="28"/>
        </w:rPr>
        <w:t>po konkursie.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Pr="009128DB">
        <w:rPr>
          <w:rFonts w:ascii="Century Schoolbook" w:hAnsi="Century Schoolbook" w:cs="Times New Roman"/>
          <w:sz w:val="28"/>
          <w:szCs w:val="28"/>
        </w:rPr>
        <w:br/>
        <w:t>5.4 Ogłoszenie wyników nast</w:t>
      </w:r>
      <w:r w:rsidR="000C4CBF" w:rsidRPr="009128DB">
        <w:rPr>
          <w:rFonts w:ascii="Century Schoolbook" w:hAnsi="Century Schoolbook" w:cs="Times New Roman"/>
          <w:sz w:val="28"/>
          <w:szCs w:val="28"/>
        </w:rPr>
        <w:t>ąpi tego samego dnia.</w:t>
      </w:r>
      <w:r w:rsidR="002C5ADB"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="002C5ADB" w:rsidRPr="009128DB">
        <w:rPr>
          <w:rFonts w:ascii="Century Schoolbook" w:hAnsi="Century Schoolbook" w:cs="Times New Roman"/>
          <w:sz w:val="28"/>
          <w:szCs w:val="28"/>
        </w:rPr>
        <w:br/>
        <w:t xml:space="preserve">5.5 Zgłoszenia przyjmowane są u pani Renaty </w:t>
      </w:r>
      <w:proofErr w:type="spellStart"/>
      <w:r w:rsidR="002C5ADB" w:rsidRPr="009128DB">
        <w:rPr>
          <w:rFonts w:ascii="Century Schoolbook" w:hAnsi="Century Schoolbook" w:cs="Times New Roman"/>
          <w:sz w:val="28"/>
          <w:szCs w:val="28"/>
        </w:rPr>
        <w:t>Wasylczak</w:t>
      </w:r>
      <w:proofErr w:type="spellEnd"/>
      <w:r w:rsidR="002C5ADB"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="000025AA" w:rsidRPr="009128DB">
        <w:rPr>
          <w:rFonts w:ascii="Century Schoolbook" w:hAnsi="Century Schoolbook" w:cs="Times New Roman"/>
          <w:sz w:val="28"/>
          <w:szCs w:val="28"/>
        </w:rPr>
        <w:br/>
      </w:r>
      <w:r w:rsidR="002C5ADB" w:rsidRPr="009128DB">
        <w:rPr>
          <w:rFonts w:ascii="Century Schoolbook" w:hAnsi="Century Schoolbook" w:cs="Times New Roman"/>
          <w:sz w:val="28"/>
          <w:szCs w:val="28"/>
        </w:rPr>
        <w:t>i u pani Moniki Dobek (sala 112, 206)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="00E002D1">
        <w:rPr>
          <w:rFonts w:ascii="Century Schoolbook" w:hAnsi="Century Schoolbook" w:cs="Times New Roman"/>
          <w:sz w:val="28"/>
          <w:szCs w:val="28"/>
        </w:rPr>
        <w:t xml:space="preserve">5.6 Konkurs odbędzie się dnia </w:t>
      </w:r>
      <w:r w:rsidR="00E002D1" w:rsidRPr="00E002D1">
        <w:rPr>
          <w:rFonts w:ascii="Century Schoolbook" w:hAnsi="Century Schoolbook" w:cs="Times New Roman"/>
          <w:b/>
          <w:sz w:val="28"/>
          <w:szCs w:val="28"/>
        </w:rPr>
        <w:t>30</w:t>
      </w:r>
      <w:r w:rsidR="002C5ADB" w:rsidRPr="00E002D1">
        <w:rPr>
          <w:rFonts w:ascii="Century Schoolbook" w:hAnsi="Century Schoolbook" w:cs="Times New Roman"/>
          <w:b/>
          <w:sz w:val="28"/>
          <w:szCs w:val="28"/>
        </w:rPr>
        <w:t xml:space="preserve"> października </w:t>
      </w:r>
      <w:r w:rsidRPr="00E002D1">
        <w:rPr>
          <w:rFonts w:ascii="Century Schoolbook" w:hAnsi="Century Schoolbook" w:cs="Times New Roman"/>
          <w:b/>
          <w:sz w:val="28"/>
          <w:szCs w:val="28"/>
        </w:rPr>
        <w:t>201</w:t>
      </w:r>
      <w:r w:rsidR="002C5ADB" w:rsidRPr="00E002D1">
        <w:rPr>
          <w:rFonts w:ascii="Century Schoolbook" w:hAnsi="Century Schoolbook" w:cs="Times New Roman"/>
          <w:b/>
          <w:sz w:val="28"/>
          <w:szCs w:val="28"/>
        </w:rPr>
        <w:t>8</w:t>
      </w:r>
      <w:r w:rsidRPr="00E002D1">
        <w:rPr>
          <w:rFonts w:ascii="Century Schoolbook" w:hAnsi="Century Schoolbook" w:cs="Times New Roman"/>
          <w:b/>
          <w:sz w:val="28"/>
          <w:szCs w:val="28"/>
        </w:rPr>
        <w:t xml:space="preserve"> r.</w:t>
      </w:r>
      <w:r w:rsidR="00E002D1">
        <w:rPr>
          <w:rFonts w:ascii="Century Schoolbook" w:hAnsi="Century Schoolbook" w:cs="Times New Roman"/>
          <w:b/>
          <w:sz w:val="28"/>
          <w:szCs w:val="28"/>
        </w:rPr>
        <w:br/>
        <w:t xml:space="preserve">     </w:t>
      </w:r>
      <w:r w:rsidR="00E002D1" w:rsidRPr="00E002D1">
        <w:rPr>
          <w:rFonts w:ascii="Century Schoolbook" w:hAnsi="Century Schoolbook" w:cs="Times New Roman"/>
          <w:b/>
          <w:sz w:val="28"/>
          <w:szCs w:val="28"/>
        </w:rPr>
        <w:t>o godz. 12.3</w:t>
      </w:r>
      <w:r w:rsidR="00ED4B4D" w:rsidRPr="00E002D1">
        <w:rPr>
          <w:rFonts w:ascii="Century Schoolbook" w:hAnsi="Century Schoolbook" w:cs="Times New Roman"/>
          <w:b/>
          <w:sz w:val="28"/>
          <w:szCs w:val="28"/>
        </w:rPr>
        <w:t xml:space="preserve">0 </w:t>
      </w:r>
      <w:r w:rsidRPr="009128DB">
        <w:rPr>
          <w:rFonts w:ascii="Century Schoolbook" w:hAnsi="Century Schoolbook" w:cs="Times New Roman"/>
          <w:sz w:val="28"/>
          <w:szCs w:val="28"/>
        </w:rPr>
        <w:t>w</w:t>
      </w:r>
      <w:r w:rsidR="002C5ADB" w:rsidRPr="009128DB">
        <w:rPr>
          <w:rFonts w:ascii="Century Schoolbook" w:hAnsi="Century Schoolbook" w:cs="Times New Roman"/>
          <w:sz w:val="28"/>
          <w:szCs w:val="28"/>
        </w:rPr>
        <w:t xml:space="preserve"> budynku szkoły.</w:t>
      </w:r>
      <w:r w:rsidR="002C5ADB" w:rsidRPr="009128DB">
        <w:rPr>
          <w:rFonts w:ascii="Century Schoolbook" w:hAnsi="Century Schoolbook" w:cs="Times New Roman"/>
          <w:sz w:val="28"/>
          <w:szCs w:val="28"/>
        </w:rPr>
        <w:br/>
      </w:r>
      <w:r w:rsidRPr="00E002D1">
        <w:rPr>
          <w:rFonts w:ascii="Century Schoolbook" w:hAnsi="Century Schoolbook" w:cs="Times New Roman"/>
          <w:b/>
          <w:sz w:val="28"/>
          <w:szCs w:val="28"/>
        </w:rPr>
        <w:t>6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Nagrody. </w:t>
      </w:r>
      <w:r w:rsidRPr="009128DB">
        <w:rPr>
          <w:rFonts w:ascii="Century Schoolbook" w:hAnsi="Century Schoolbook" w:cs="Times New Roman"/>
          <w:sz w:val="28"/>
          <w:szCs w:val="28"/>
        </w:rPr>
        <w:br/>
        <w:t>6.1 Finaliści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Pr="009128DB">
        <w:rPr>
          <w:rFonts w:ascii="Century Schoolbook" w:hAnsi="Century Schoolbook" w:cs="Times New Roman"/>
          <w:sz w:val="28"/>
          <w:szCs w:val="28"/>
        </w:rPr>
        <w:t>otrzymują na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>grody rzeczowe w kategorii klas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IV-VI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 xml:space="preserve"> Szkoły Podstawowej</w:t>
      </w:r>
      <w:r w:rsidR="00E002D1">
        <w:rPr>
          <w:rFonts w:ascii="Century Schoolbook" w:hAnsi="Century Schoolbook" w:cs="Times New Roman"/>
          <w:sz w:val="28"/>
          <w:szCs w:val="28"/>
        </w:rPr>
        <w:t xml:space="preserve"> i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klas VII-VIII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 xml:space="preserve"> Szkoły Podstawowej</w:t>
      </w:r>
      <w:r w:rsidR="00E002D1">
        <w:rPr>
          <w:rFonts w:ascii="Century Schoolbook" w:hAnsi="Century Schoolbook" w:cs="Times New Roman"/>
          <w:sz w:val="28"/>
          <w:szCs w:val="28"/>
        </w:rPr>
        <w:t>,</w:t>
      </w:r>
      <w:r w:rsidR="002C5ADB"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="000025AA" w:rsidRPr="009128DB">
        <w:rPr>
          <w:rFonts w:ascii="Century Schoolbook" w:hAnsi="Century Schoolbook" w:cs="Times New Roman"/>
          <w:sz w:val="28"/>
          <w:szCs w:val="28"/>
        </w:rPr>
        <w:t xml:space="preserve">klas </w:t>
      </w:r>
      <w:r w:rsidR="002C5ADB" w:rsidRPr="009128DB">
        <w:rPr>
          <w:rFonts w:ascii="Century Schoolbook" w:hAnsi="Century Schoolbook" w:cs="Times New Roman"/>
          <w:sz w:val="28"/>
          <w:szCs w:val="28"/>
        </w:rPr>
        <w:t>III Gim.</w:t>
      </w:r>
      <w:r w:rsidRPr="009128DB">
        <w:rPr>
          <w:rFonts w:ascii="Century Schoolbook" w:hAnsi="Century Schoolbook" w:cs="Times New Roman"/>
          <w:sz w:val="28"/>
          <w:szCs w:val="28"/>
        </w:rPr>
        <w:br/>
        <w:t xml:space="preserve">6.2 Nagrodą dla finalistów jest także występ podczas szkolnych uroczystości z 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okazji </w:t>
      </w:r>
      <w:r w:rsidRPr="009128DB">
        <w:rPr>
          <w:rFonts w:ascii="Century Schoolbook" w:hAnsi="Century Schoolbook" w:cs="Times New Roman"/>
          <w:sz w:val="28"/>
          <w:szCs w:val="28"/>
        </w:rPr>
        <w:t>Święta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 Niepodległości</w:t>
      </w:r>
      <w:r w:rsidR="00D54EA5" w:rsidRPr="00E002D1">
        <w:rPr>
          <w:rFonts w:ascii="Century Schoolbook" w:hAnsi="Century Schoolbook" w:cs="Times New Roman"/>
          <w:b/>
          <w:sz w:val="28"/>
          <w:szCs w:val="28"/>
        </w:rPr>
        <w:t xml:space="preserve"> 9 listopada</w:t>
      </w:r>
      <w:r w:rsidR="00ED4B4D" w:rsidRPr="00E002D1">
        <w:rPr>
          <w:rFonts w:ascii="Century Schoolbook" w:hAnsi="Century Schoolbook" w:cs="Times New Roman"/>
          <w:b/>
          <w:sz w:val="28"/>
          <w:szCs w:val="28"/>
        </w:rPr>
        <w:t xml:space="preserve"> 2018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="00ED4B4D" w:rsidRPr="009128DB">
        <w:rPr>
          <w:rFonts w:ascii="Century Schoolbook" w:hAnsi="Century Schoolbook" w:cs="Times New Roman"/>
          <w:sz w:val="28"/>
          <w:szCs w:val="28"/>
        </w:rPr>
        <w:t>w budynku szkoły.</w:t>
      </w:r>
      <w:r w:rsidR="00D54EA5" w:rsidRPr="009128DB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 xml:space="preserve">6.3 Wszyscy uczestnicy otrzymują dyplomy. </w:t>
      </w:r>
      <w:r w:rsidRPr="009128DB">
        <w:rPr>
          <w:rFonts w:ascii="Century Schoolbook" w:hAnsi="Century Schoolbook" w:cs="Times New Roman"/>
          <w:sz w:val="28"/>
          <w:szCs w:val="28"/>
        </w:rPr>
        <w:br/>
      </w:r>
      <w:r w:rsidRPr="00E002D1">
        <w:rPr>
          <w:rFonts w:ascii="Century Schoolbook" w:hAnsi="Century Schoolbook" w:cs="Times New Roman"/>
          <w:b/>
          <w:sz w:val="28"/>
          <w:szCs w:val="28"/>
        </w:rPr>
        <w:t>7.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Dodatko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 xml:space="preserve">we informacje. </w:t>
      </w:r>
      <w:r w:rsidR="00ED4B4D" w:rsidRPr="009128DB">
        <w:rPr>
          <w:rFonts w:ascii="Century Schoolbook" w:hAnsi="Century Schoolbook" w:cs="Times New Roman"/>
          <w:sz w:val="28"/>
          <w:szCs w:val="28"/>
        </w:rPr>
        <w:br/>
        <w:t xml:space="preserve">7.1 Szkoła 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zapewnia sprzęt nagłaśniający. </w:t>
      </w:r>
      <w:r w:rsidRPr="009128DB">
        <w:rPr>
          <w:rFonts w:ascii="Century Schoolbook" w:hAnsi="Century Schoolbook" w:cs="Times New Roman"/>
          <w:sz w:val="28"/>
          <w:szCs w:val="28"/>
        </w:rPr>
        <w:br/>
        <w:t>7.2 Organizator zastrzega sobie prawo do wykorzystania nagrań konkursowych, wizerunku wykonawców, ich imienia i nazwiska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>w Internecie na stronie Szkoły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>.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 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>7.3 Zgłoszenie uczestnictwa w konkursie jest jednoznaczne</w:t>
      </w:r>
      <w:r w:rsidR="00E002D1">
        <w:rPr>
          <w:rFonts w:ascii="Century Schoolbook" w:hAnsi="Century Schoolbook" w:cs="Times New Roman"/>
          <w:sz w:val="28"/>
          <w:szCs w:val="28"/>
        </w:rPr>
        <w:br/>
      </w:r>
      <w:r w:rsidRPr="009128DB">
        <w:rPr>
          <w:rFonts w:ascii="Century Schoolbook" w:hAnsi="Century Schoolbook" w:cs="Times New Roman"/>
          <w:sz w:val="28"/>
          <w:szCs w:val="28"/>
        </w:rPr>
        <w:t>z przyjęciem warunków regulaminu.</w:t>
      </w:r>
      <w:r w:rsidR="006138C2" w:rsidRPr="009128DB">
        <w:rPr>
          <w:rFonts w:ascii="Century Schoolbook" w:hAnsi="Century Schoolbook" w:cs="Times New Roman"/>
          <w:sz w:val="28"/>
          <w:szCs w:val="28"/>
        </w:rPr>
        <w:br/>
        <w:t xml:space="preserve">7.4 Na zgłoszenia czekamy do </w:t>
      </w:r>
      <w:r w:rsidR="006138C2" w:rsidRPr="00E002D1">
        <w:rPr>
          <w:rFonts w:ascii="Century Schoolbook" w:hAnsi="Century Schoolbook" w:cs="Times New Roman"/>
          <w:b/>
          <w:sz w:val="28"/>
          <w:szCs w:val="28"/>
        </w:rPr>
        <w:t>19.10.2018r.</w:t>
      </w:r>
      <w:r w:rsidR="00D54EA5" w:rsidRPr="009128DB">
        <w:rPr>
          <w:rFonts w:ascii="Century Schoolbook" w:hAnsi="Century Schoolbook" w:cs="Times New Roman"/>
          <w:sz w:val="28"/>
          <w:szCs w:val="28"/>
        </w:rPr>
        <w:br/>
      </w:r>
      <w:r w:rsidR="00E002D1" w:rsidRPr="00E002D1">
        <w:rPr>
          <w:rFonts w:ascii="Century Schoolbook" w:hAnsi="Century Schoolbook" w:cs="Times New Roman"/>
          <w:b/>
          <w:sz w:val="28"/>
          <w:szCs w:val="28"/>
        </w:rPr>
        <w:t>8</w:t>
      </w:r>
      <w:r w:rsidRPr="009128DB">
        <w:rPr>
          <w:rFonts w:ascii="Century Schoolbook" w:hAnsi="Century Schoolbook" w:cs="Times New Roman"/>
          <w:sz w:val="28"/>
          <w:szCs w:val="28"/>
        </w:rPr>
        <w:t xml:space="preserve">. Uwagi końcowe. </w:t>
      </w:r>
      <w:r w:rsidR="00D54EA5" w:rsidRPr="009128DB">
        <w:rPr>
          <w:rFonts w:ascii="Century Schoolbook" w:hAnsi="Century Schoolbook" w:cs="Times New Roman"/>
          <w:sz w:val="28"/>
          <w:szCs w:val="28"/>
        </w:rPr>
        <w:br/>
      </w:r>
      <w:r w:rsidR="00E002D1">
        <w:rPr>
          <w:rFonts w:ascii="Century Schoolbook" w:hAnsi="Century Schoolbook" w:cs="Times New Roman"/>
          <w:sz w:val="28"/>
          <w:szCs w:val="28"/>
        </w:rPr>
        <w:t>8</w:t>
      </w:r>
      <w:r w:rsidRPr="009128DB">
        <w:rPr>
          <w:rFonts w:ascii="Century Schoolbook" w:hAnsi="Century Schoolbook" w:cs="Times New Roman"/>
          <w:sz w:val="28"/>
          <w:szCs w:val="28"/>
        </w:rPr>
        <w:t>.1 Osoby biorące udział w konkursie wyrażają zgodę na przetwarzanie przez Organizatora swoich danych osobowych wyłącznie na pot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 xml:space="preserve">rzeby konkursu przez dostarczenie </w:t>
      </w:r>
      <w:r w:rsidRPr="009128DB">
        <w:rPr>
          <w:rFonts w:ascii="Century Schoolbook" w:hAnsi="Century Schoolbook" w:cs="Times New Roman"/>
          <w:sz w:val="28"/>
          <w:szCs w:val="28"/>
        </w:rPr>
        <w:t>oświadczenia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 xml:space="preserve">, które 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 xml:space="preserve">wcześniej </w:t>
      </w:r>
      <w:r w:rsidR="00D54EA5" w:rsidRPr="009128DB">
        <w:rPr>
          <w:rFonts w:ascii="Century Schoolbook" w:hAnsi="Century Schoolbook" w:cs="Times New Roman"/>
          <w:sz w:val="28"/>
          <w:szCs w:val="28"/>
        </w:rPr>
        <w:t>otrzymają</w:t>
      </w:r>
      <w:r w:rsidR="00ED4B4D" w:rsidRPr="009128DB">
        <w:rPr>
          <w:rFonts w:ascii="Century Schoolbook" w:hAnsi="Century Schoolbook" w:cs="Times New Roman"/>
          <w:sz w:val="28"/>
          <w:szCs w:val="28"/>
        </w:rPr>
        <w:t>.</w:t>
      </w:r>
    </w:p>
    <w:sectPr w:rsidR="004D5CE6" w:rsidRPr="009128DB" w:rsidSect="004D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A1930"/>
    <w:rsid w:val="000025AA"/>
    <w:rsid w:val="000C4CBF"/>
    <w:rsid w:val="001E31DC"/>
    <w:rsid w:val="002C5ADB"/>
    <w:rsid w:val="003A4BEC"/>
    <w:rsid w:val="004A1930"/>
    <w:rsid w:val="004D5CE6"/>
    <w:rsid w:val="006138C2"/>
    <w:rsid w:val="007B156F"/>
    <w:rsid w:val="009128DB"/>
    <w:rsid w:val="00C463CC"/>
    <w:rsid w:val="00D54EA5"/>
    <w:rsid w:val="00E002D1"/>
    <w:rsid w:val="00E61A80"/>
    <w:rsid w:val="00ED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Wasylczak</dc:creator>
  <cp:lastModifiedBy>Renia</cp:lastModifiedBy>
  <cp:revision>7</cp:revision>
  <cp:lastPrinted>2018-09-29T06:43:00Z</cp:lastPrinted>
  <dcterms:created xsi:type="dcterms:W3CDTF">2018-10-01T13:00:00Z</dcterms:created>
  <dcterms:modified xsi:type="dcterms:W3CDTF">2018-10-03T09:54:00Z</dcterms:modified>
</cp:coreProperties>
</file>